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15F4" w14:textId="77777777" w:rsidR="009D42C2" w:rsidRPr="00025241" w:rsidRDefault="009D42C2" w:rsidP="009D42C2">
      <w:pPr>
        <w:tabs>
          <w:tab w:val="left" w:pos="1773"/>
        </w:tabs>
        <w:rPr>
          <w:sz w:val="16"/>
          <w:szCs w:val="16"/>
        </w:rPr>
      </w:pPr>
      <w:r w:rsidRPr="00025241">
        <w:rPr>
          <w:sz w:val="16"/>
          <w:szCs w:val="16"/>
        </w:rPr>
        <w:t xml:space="preserve">Modulo E1 – Parere di congruità per Committenti privati </w:t>
      </w:r>
    </w:p>
    <w:p w14:paraId="5F6A10A6" w14:textId="77777777" w:rsidR="009D42C2" w:rsidRPr="00521ACA" w:rsidRDefault="009D42C2" w:rsidP="009D42C2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025241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025241">
        <w:rPr>
          <w:rFonts w:cs="Arial"/>
          <w:i/>
          <w:sz w:val="16"/>
          <w:szCs w:val="16"/>
        </w:rPr>
        <w:t>per il rilascio dei pareri di congruità</w:t>
      </w:r>
      <w:r w:rsidRPr="00025241">
        <w:rPr>
          <w:rFonts w:cs="Arial"/>
          <w:sz w:val="16"/>
          <w:szCs w:val="16"/>
        </w:rPr>
        <w:t xml:space="preserve"> </w:t>
      </w:r>
      <w:r w:rsidRPr="00025241">
        <w:rPr>
          <w:rFonts w:cs="Arial"/>
          <w:i/>
          <w:sz w:val="16"/>
          <w:szCs w:val="16"/>
        </w:rPr>
        <w:t>sui corrispettivi per le prestazioni professionali" - art. 16)</w:t>
      </w:r>
    </w:p>
    <w:p w14:paraId="030D9670" w14:textId="77777777" w:rsidR="009D42C2" w:rsidRPr="00521ACA" w:rsidRDefault="009D42C2" w:rsidP="009D42C2">
      <w:pPr>
        <w:spacing w:before="0" w:after="0" w:line="240" w:lineRule="auto"/>
        <w:jc w:val="right"/>
        <w:rPr>
          <w:b/>
          <w:bCs/>
          <w:sz w:val="20"/>
        </w:rPr>
      </w:pPr>
    </w:p>
    <w:p w14:paraId="3B50E9E8" w14:textId="77777777" w:rsidR="009D42C2" w:rsidRPr="00521ACA" w:rsidRDefault="009D42C2" w:rsidP="009D42C2">
      <w:pPr>
        <w:spacing w:before="0" w:after="0" w:line="240" w:lineRule="auto"/>
        <w:jc w:val="right"/>
        <w:rPr>
          <w:b/>
          <w:bCs/>
          <w:sz w:val="20"/>
        </w:rPr>
      </w:pPr>
    </w:p>
    <w:p w14:paraId="2A2A2AFF" w14:textId="77777777" w:rsidR="009D42C2" w:rsidRPr="00521ACA" w:rsidRDefault="009D42C2" w:rsidP="009D42C2">
      <w:pPr>
        <w:spacing w:before="0" w:after="0" w:line="240" w:lineRule="auto"/>
        <w:rPr>
          <w:bCs/>
          <w:sz w:val="20"/>
        </w:rPr>
      </w:pPr>
      <w:r w:rsidRPr="00521ACA">
        <w:rPr>
          <w:bCs/>
          <w:sz w:val="20"/>
        </w:rPr>
        <w:t>PG ……………….. del …………………</w:t>
      </w:r>
    </w:p>
    <w:p w14:paraId="2EC04E95" w14:textId="77777777" w:rsidR="009D42C2" w:rsidRPr="00521ACA" w:rsidRDefault="009D42C2" w:rsidP="009D42C2">
      <w:pPr>
        <w:spacing w:before="0" w:after="0" w:line="240" w:lineRule="auto"/>
        <w:jc w:val="right"/>
        <w:rPr>
          <w:b/>
          <w:bCs/>
          <w:sz w:val="20"/>
        </w:rPr>
      </w:pPr>
    </w:p>
    <w:p w14:paraId="22936AB8" w14:textId="77777777" w:rsidR="009D42C2" w:rsidRPr="00521ACA" w:rsidRDefault="009D42C2" w:rsidP="009D42C2">
      <w:pPr>
        <w:spacing w:before="0" w:after="0" w:line="240" w:lineRule="auto"/>
        <w:ind w:left="5396" w:firstLine="284"/>
        <w:rPr>
          <w:sz w:val="20"/>
        </w:rPr>
      </w:pPr>
      <w:r w:rsidRPr="00521ACA">
        <w:rPr>
          <w:sz w:val="20"/>
        </w:rPr>
        <w:t>A</w:t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…………………………………………...</w:t>
      </w:r>
    </w:p>
    <w:p w14:paraId="0C71DE5A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…………………………………..….……</w:t>
      </w:r>
    </w:p>
    <w:p w14:paraId="076BDD71" w14:textId="77777777" w:rsidR="009D42C2" w:rsidRPr="00521ACA" w:rsidRDefault="009D42C2" w:rsidP="009D42C2">
      <w:pPr>
        <w:spacing w:before="0" w:after="0" w:line="240" w:lineRule="auto"/>
        <w:jc w:val="right"/>
        <w:rPr>
          <w:b/>
          <w:bCs/>
          <w:dstrike/>
          <w:sz w:val="20"/>
        </w:rPr>
      </w:pPr>
    </w:p>
    <w:p w14:paraId="501AFB1C" w14:textId="77777777" w:rsidR="009D42C2" w:rsidRPr="00521ACA" w:rsidRDefault="009D42C2" w:rsidP="009D42C2">
      <w:pPr>
        <w:spacing w:before="0" w:after="0" w:line="280" w:lineRule="atLeast"/>
        <w:jc w:val="center"/>
        <w:rPr>
          <w:rFonts w:cs="Arial"/>
          <w:szCs w:val="24"/>
        </w:rPr>
      </w:pPr>
      <w:r w:rsidRPr="00521ACA">
        <w:rPr>
          <w:rFonts w:cs="Arial"/>
          <w:b/>
          <w:bCs/>
          <w:szCs w:val="24"/>
        </w:rPr>
        <w:t>PARERE DI CONGRUITA’ PER COMMITTENTI PRIVATI</w:t>
      </w:r>
    </w:p>
    <w:p w14:paraId="362050D1" w14:textId="77777777" w:rsidR="009D42C2" w:rsidRPr="00521ACA" w:rsidRDefault="009D42C2" w:rsidP="009D42C2">
      <w:pPr>
        <w:spacing w:before="0" w:after="0" w:line="280" w:lineRule="atLeast"/>
        <w:jc w:val="right"/>
        <w:rPr>
          <w:b/>
          <w:bCs/>
          <w:sz w:val="20"/>
        </w:rPr>
      </w:pPr>
    </w:p>
    <w:p w14:paraId="10C92E22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Richiesta di parere di congruità PG ........... del ............... dell’</w:t>
      </w:r>
      <w:r>
        <w:rPr>
          <w:sz w:val="20"/>
        </w:rPr>
        <w:t>I</w:t>
      </w:r>
      <w:r w:rsidRPr="00521ACA">
        <w:rPr>
          <w:sz w:val="20"/>
        </w:rPr>
        <w:t>ng. ………….….......................dell’importo richiesto (Modulo A) di € ………………… relativa a</w:t>
      </w:r>
    </w:p>
    <w:p w14:paraId="10FB776A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………………………………………………………….……………………………………………….………................</w:t>
      </w:r>
    </w:p>
    <w:p w14:paraId="1A20E5AB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………………………………………………..………………………………………………………………………….…</w:t>
      </w:r>
    </w:p>
    <w:p w14:paraId="7B178186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…………………………………………………………………………………………………………………………...…</w:t>
      </w:r>
    </w:p>
    <w:p w14:paraId="4FD0D88E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 carico di ……………………………………………………………………………………………………………..….</w:t>
      </w:r>
    </w:p>
    <w:p w14:paraId="1A10A890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presentata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Professionista incaricato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Committente</w:t>
      </w:r>
    </w:p>
    <w:p w14:paraId="0C1F6226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affidate con Disciplinare o preventivo redatto </w:t>
      </w:r>
      <w:r w:rsidRPr="00521ACA">
        <w:rPr>
          <w:rFonts w:cs="Arial"/>
          <w:sz w:val="20"/>
          <w:szCs w:val="24"/>
        </w:rPr>
        <w:t xml:space="preserve">in forma scritta o digitale </w:t>
      </w:r>
      <w:r w:rsidRPr="00521ACA">
        <w:rPr>
          <w:sz w:val="20"/>
        </w:rPr>
        <w:t>del ………………..….. dell'importo netto di € ………………………...</w:t>
      </w:r>
    </w:p>
    <w:p w14:paraId="2B050A5F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svolte sulla base dell'autocertificazione (Modello B allegato)</w:t>
      </w:r>
    </w:p>
    <w:p w14:paraId="7B6BABAF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 xml:space="preserve">   (</w:t>
      </w:r>
      <w:r w:rsidRPr="00521ACA">
        <w:rPr>
          <w:i/>
          <w:sz w:val="16"/>
          <w:szCs w:val="16"/>
        </w:rPr>
        <w:t>solo per prestazioni rese prima del 29</w:t>
      </w:r>
      <w:r>
        <w:rPr>
          <w:i/>
          <w:sz w:val="16"/>
          <w:szCs w:val="16"/>
        </w:rPr>
        <w:t>/</w:t>
      </w:r>
      <w:r w:rsidRPr="00521ACA">
        <w:rPr>
          <w:i/>
          <w:sz w:val="16"/>
          <w:szCs w:val="16"/>
        </w:rPr>
        <w:t>08</w:t>
      </w:r>
      <w:r>
        <w:rPr>
          <w:i/>
          <w:sz w:val="16"/>
          <w:szCs w:val="16"/>
        </w:rPr>
        <w:t>/</w:t>
      </w:r>
      <w:r w:rsidRPr="00521ACA">
        <w:rPr>
          <w:i/>
          <w:sz w:val="16"/>
          <w:szCs w:val="16"/>
        </w:rPr>
        <w:t>2017)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 xml:space="preserve"> dell'importo netto di € ………………………...</w:t>
      </w:r>
    </w:p>
    <w:p w14:paraId="6CA65C39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i/>
          <w:sz w:val="20"/>
        </w:rPr>
      </w:pPr>
      <w:r w:rsidRPr="00521ACA">
        <w:rPr>
          <w:sz w:val="20"/>
        </w:rPr>
        <w:t>Le prestazioni professionali sono state affidate in data …………………e concluse in data…………………</w:t>
      </w:r>
    </w:p>
    <w:p w14:paraId="452CD617" w14:textId="77777777" w:rsidR="009D42C2" w:rsidRPr="00521ACA" w:rsidRDefault="009D42C2" w:rsidP="009D42C2">
      <w:pPr>
        <w:numPr>
          <w:ilvl w:val="0"/>
          <w:numId w:val="2"/>
        </w:numPr>
        <w:spacing w:before="0" w:after="12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La richiesta di pagamento è stata presentata al Committente in data ..........................................................</w:t>
      </w:r>
    </w:p>
    <w:p w14:paraId="641E1309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Motivazione della richiesta:</w:t>
      </w:r>
      <w:r w:rsidRPr="00521ACA">
        <w:rPr>
          <w:sz w:val="20"/>
        </w:rPr>
        <w:tab/>
        <w:t>contenzioso</w:t>
      </w:r>
      <w:r w:rsidRPr="00521ACA">
        <w:rPr>
          <w:sz w:val="20"/>
        </w:rPr>
        <w:tab/>
        <w:t xml:space="preserve"> </w:t>
      </w:r>
      <w:r w:rsidRPr="00521ACA">
        <w:rPr>
          <w:sz w:val="20"/>
        </w:rPr>
        <w:sym w:font="Symbol" w:char="F090"/>
      </w:r>
      <w:r w:rsidRPr="00521ACA">
        <w:rPr>
          <w:sz w:val="20"/>
        </w:rPr>
        <w:tab/>
        <w:t>procedura concorsuale (fallimento, concordato prev, ecc</w:t>
      </w:r>
      <w:r w:rsidRPr="00521ACA">
        <w:rPr>
          <w:sz w:val="20"/>
        </w:rPr>
        <w:tab/>
        <w:t xml:space="preserve"> </w:t>
      </w:r>
      <w:r w:rsidRPr="00521ACA">
        <w:rPr>
          <w:sz w:val="20"/>
        </w:rPr>
        <w:sym w:font="Symbol" w:char="F090"/>
      </w:r>
    </w:p>
    <w:p w14:paraId="70CD2293" w14:textId="77777777" w:rsidR="009D42C2" w:rsidRPr="00521ACA" w:rsidRDefault="009D42C2" w:rsidP="009D42C2">
      <w:pPr>
        <w:spacing w:before="0" w:after="120" w:line="240" w:lineRule="auto"/>
        <w:jc w:val="left"/>
        <w:rPr>
          <w:sz w:val="20"/>
        </w:rPr>
      </w:pPr>
      <w:r w:rsidRPr="00521ACA">
        <w:rPr>
          <w:sz w:val="20"/>
        </w:rPr>
        <w:tab/>
        <w:t>altro</w:t>
      </w:r>
      <w:r w:rsidRPr="00521ACA">
        <w:rPr>
          <w:sz w:val="20"/>
        </w:rPr>
        <w:tab/>
        <w:t xml:space="preserve"> </w:t>
      </w:r>
      <w:r w:rsidRPr="00521ACA">
        <w:rPr>
          <w:sz w:val="20"/>
        </w:rPr>
        <w:sym w:font="Symbol" w:char="F090"/>
      </w:r>
      <w:r w:rsidRPr="00521ACA">
        <w:rPr>
          <w:sz w:val="20"/>
        </w:rPr>
        <w:t xml:space="preserve"> </w:t>
      </w:r>
      <w:r w:rsidRPr="00521ACA">
        <w:rPr>
          <w:i/>
          <w:sz w:val="16"/>
          <w:szCs w:val="16"/>
        </w:rPr>
        <w:t>(Specificare)</w:t>
      </w:r>
      <w:r w:rsidRPr="00521ACA">
        <w:rPr>
          <w:sz w:val="20"/>
        </w:rPr>
        <w:t xml:space="preserve"> ......................................................................................................................................</w:t>
      </w:r>
    </w:p>
    <w:p w14:paraId="08B4473C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</w:p>
    <w:p w14:paraId="071D7695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>In sede di revisione della richiesta di parere, esaminata la documentazione depositata, preso atto delle (eventuali) memorie presentate dalla controparte, tenuto conto della specificità e complessità delle prestazioni, il Consiglio si esprime secondo quanto di seguito riportato.</w:t>
      </w:r>
    </w:p>
    <w:p w14:paraId="105AE4EF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</w:p>
    <w:p w14:paraId="0A0D5E26" w14:textId="77777777" w:rsidR="009D42C2" w:rsidRPr="00521ACA" w:rsidRDefault="009D42C2" w:rsidP="009D42C2">
      <w:pPr>
        <w:spacing w:before="0" w:after="0" w:line="240" w:lineRule="auto"/>
        <w:rPr>
          <w:b/>
          <w:sz w:val="20"/>
        </w:rPr>
      </w:pPr>
      <w:r w:rsidRPr="00521ACA">
        <w:rPr>
          <w:b/>
          <w:sz w:val="20"/>
        </w:rPr>
        <w:t xml:space="preserve">1) </w:t>
      </w:r>
      <w:r w:rsidRPr="00521ACA">
        <w:rPr>
          <w:b/>
          <w:sz w:val="20"/>
          <w:u w:val="single"/>
        </w:rPr>
        <w:t>TITOLARITA' DELL'INCARICO</w:t>
      </w:r>
    </w:p>
    <w:p w14:paraId="3DE1898F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</w:p>
    <w:p w14:paraId="1066FDCE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 xml:space="preserve">In merito alla titolarità dell'incarico il Consiglio ha verificato che </w:t>
      </w:r>
      <w:r w:rsidRPr="00521ACA">
        <w:rPr>
          <w:i/>
          <w:sz w:val="20"/>
        </w:rPr>
        <w:t>(elencazione esemplificativa)</w:t>
      </w:r>
      <w:r w:rsidRPr="00521ACA">
        <w:rPr>
          <w:sz w:val="20"/>
        </w:rPr>
        <w:t>:</w:t>
      </w:r>
    </w:p>
    <w:p w14:paraId="5A238CEB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rFonts w:cs="Arial"/>
          <w:sz w:val="20"/>
        </w:rPr>
      </w:pPr>
      <w:r w:rsidRPr="00521ACA">
        <w:rPr>
          <w:sz w:val="20"/>
        </w:rPr>
        <w:t xml:space="preserve">esiste / non esiste corrispondenza tra </w:t>
      </w:r>
      <w:r w:rsidRPr="00521ACA">
        <w:rPr>
          <w:rFonts w:cs="Arial"/>
          <w:sz w:val="20"/>
        </w:rPr>
        <w:t>committente dichiarato e quanto desumibile dalla documentazione depositata</w:t>
      </w:r>
    </w:p>
    <w:p w14:paraId="20E1FF58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risulta / non risulta l'attendibilità e la pertinenza della documentazione ai fini del riconoscimento dell'incarico e della prestazione, anche attraverso il riscontro su documenti ufficiali depositati presso enti e sottoscritti dal professionista e/o dal committente</w:t>
      </w:r>
    </w:p>
    <w:p w14:paraId="190DA2FF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l'incarico é di tipo singolo, collegiale o congiunto</w:t>
      </w:r>
    </w:p>
    <w:p w14:paraId="3B32C3D0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altro …………………………………………………...……………………………………………………………….</w:t>
      </w:r>
    </w:p>
    <w:p w14:paraId="258EDEBA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75034914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1A17775C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114AB7E7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7A7DC439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45DDBE76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………………………………………………………………………………………………………………………………</w:t>
      </w:r>
    </w:p>
    <w:p w14:paraId="66E0832A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…………………………………………………...…………………………………………………………………………</w:t>
      </w:r>
    </w:p>
    <w:p w14:paraId="4E14DB57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</w:p>
    <w:p w14:paraId="112F86D4" w14:textId="77777777" w:rsidR="009D42C2" w:rsidRPr="00521ACA" w:rsidRDefault="009D42C2" w:rsidP="009D42C2">
      <w:pPr>
        <w:spacing w:before="0" w:after="0" w:line="240" w:lineRule="auto"/>
        <w:rPr>
          <w:b/>
          <w:sz w:val="20"/>
        </w:rPr>
      </w:pPr>
      <w:r w:rsidRPr="00521ACA">
        <w:rPr>
          <w:b/>
          <w:sz w:val="20"/>
        </w:rPr>
        <w:t xml:space="preserve">2) </w:t>
      </w:r>
      <w:r w:rsidRPr="00521ACA">
        <w:rPr>
          <w:b/>
          <w:sz w:val="20"/>
          <w:u w:val="single"/>
        </w:rPr>
        <w:t>ELEMENTI TECNICI DELLA PRESTAZIONE PROFESSIONALE</w:t>
      </w:r>
    </w:p>
    <w:p w14:paraId="67542DE8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</w:p>
    <w:p w14:paraId="237214A5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 xml:space="preserve">In merito agli elementi tecnici della prestazione professionale il Consiglio ha verificato che </w:t>
      </w:r>
      <w:r w:rsidRPr="00521ACA">
        <w:rPr>
          <w:i/>
          <w:sz w:val="20"/>
        </w:rPr>
        <w:t>(elencazione esemplificativa)</w:t>
      </w:r>
      <w:r w:rsidRPr="00521ACA">
        <w:rPr>
          <w:sz w:val="20"/>
        </w:rPr>
        <w:t>:</w:t>
      </w:r>
    </w:p>
    <w:p w14:paraId="6A8EBEFA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rispetto all'incarico ricevuto le prestazioni effettivamente eseguite risultano complete / incomplete</w:t>
      </w:r>
    </w:p>
    <w:p w14:paraId="01417024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rispetto all'incarico originale ricevuto sono state svolte le seguenti prestazioni aggiuntive e le stesse risultano complete / incomplete .................................................................................................................................</w:t>
      </w:r>
    </w:p>
    <w:p w14:paraId="4677B718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79B7FF64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22CD854F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17FE36B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624450CB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1DC5C2D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2DC921C9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1821E42E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quali prestazioni sono giudicate incomplete (elencandole) e perché .........................................................</w:t>
      </w:r>
    </w:p>
    <w:p w14:paraId="673B691D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6D3C6469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40E4F90B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2B33003A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5E9C73C1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3311A647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724D29A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6AB02B7E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il grado di complessità delle prestazioni è da ritenersi basso / medio / alto</w:t>
      </w:r>
    </w:p>
    <w:p w14:paraId="038180E8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le prestazioni sono / non sono state richieste con urgenza</w:t>
      </w:r>
    </w:p>
    <w:p w14:paraId="1A3AE8A0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per le prestazioni relative alla fase esecutiva esistono / non esistono documenti comprovanti la prestazione svolta (giornale dei lavori, verbali, presenza e assistenza al collaudo, ....)</w:t>
      </w:r>
    </w:p>
    <w:p w14:paraId="60FAF945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la distanza del cantiere dalla sede del Professionista incide / non incide in modo rilevante</w:t>
      </w:r>
    </w:p>
    <w:p w14:paraId="1739C048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l'incidenza dei tempi e dei mezzi impiegati per l'espletamento dell'incarico risulta / non risulta preponderante rispetto al valore economico dell'opera</w:t>
      </w:r>
    </w:p>
    <w:p w14:paraId="1D92596F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sono state depositate memorie e/o documenti dalla controparte nella procedura di "accesso agli atti" e i loro contenuti sono / non sono da ritenersi pertinenti rispetto all'attività di rilascio del parere di congruità, in quanto .......................................................................................................................................................</w:t>
      </w:r>
    </w:p>
    <w:p w14:paraId="127DB18C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7B110080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564D3AFD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6BDCEBED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1553D225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BB19069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5FDE41B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2824E974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le memorie e/o documenti dalla controparte nella procedura di "accesso agli atti" ritenute pertinenti sono sono state tenute in conto come segue .......................................................................................................</w:t>
      </w:r>
    </w:p>
    <w:p w14:paraId="2B1CD48B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0C12A454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4236D719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CE6B6D8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4A01515D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2F9B2EE8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6F63571D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5111F5C3" w14:textId="77777777" w:rsidR="009D42C2" w:rsidRPr="00521ACA" w:rsidRDefault="009D42C2" w:rsidP="009D42C2">
      <w:pPr>
        <w:numPr>
          <w:ilvl w:val="0"/>
          <w:numId w:val="2"/>
        </w:numPr>
        <w:spacing w:before="0" w:after="0" w:line="240" w:lineRule="auto"/>
        <w:ind w:left="284" w:hanging="284"/>
        <w:jc w:val="left"/>
        <w:rPr>
          <w:sz w:val="20"/>
        </w:rPr>
      </w:pPr>
      <w:r w:rsidRPr="00521ACA">
        <w:rPr>
          <w:sz w:val="20"/>
        </w:rPr>
        <w:t>altro …………………………………………………...……………………………………………………………….</w:t>
      </w:r>
    </w:p>
    <w:p w14:paraId="390E07FE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…………………………………………………………………………………………………………………….……</w:t>
      </w:r>
    </w:p>
    <w:p w14:paraId="6A55600E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………………………………………………………………………………………………………………….....……</w:t>
      </w:r>
    </w:p>
    <w:p w14:paraId="6852EF8C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50BCAE5E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17A2430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75CB2FAF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…………………………………………………………………………………………………………………….....…</w:t>
      </w:r>
    </w:p>
    <w:p w14:paraId="0EF13C4C" w14:textId="77777777" w:rsidR="009D42C2" w:rsidRPr="00521ACA" w:rsidRDefault="009D42C2" w:rsidP="009D42C2">
      <w:pPr>
        <w:spacing w:before="0" w:after="0" w:line="240" w:lineRule="auto"/>
        <w:ind w:firstLine="284"/>
        <w:rPr>
          <w:sz w:val="20"/>
        </w:rPr>
      </w:pPr>
      <w:r w:rsidRPr="00521ACA">
        <w:rPr>
          <w:sz w:val="20"/>
        </w:rPr>
        <w:t>…………………………………………………...…………………………………………………………………..…</w:t>
      </w:r>
    </w:p>
    <w:p w14:paraId="57A2DC7E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</w:p>
    <w:p w14:paraId="1DF1A00C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lastRenderedPageBreak/>
        <w:t>In base alla richiesta di parere depositato, verificata la titolarità dell'incarico, esaminata la documentazione raccolta, preso atto delle (eventuali) memorie dalla controparte, tenuto conto della specificità, complessità e grado di completezza delle prestazioni, il Consiglio ritiene congruo il seguente corrispettivo.</w:t>
      </w:r>
    </w:p>
    <w:p w14:paraId="5995B0C5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</w:p>
    <w:p w14:paraId="5EAB492F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</w:p>
    <w:p w14:paraId="6C23852F" w14:textId="77777777" w:rsidR="009D42C2" w:rsidRPr="00521ACA" w:rsidRDefault="009D42C2" w:rsidP="009D42C2">
      <w:pPr>
        <w:spacing w:before="0" w:after="120" w:line="240" w:lineRule="auto"/>
        <w:ind w:left="992" w:hanging="992"/>
        <w:rPr>
          <w:rFonts w:cs="Arial"/>
          <w:sz w:val="20"/>
        </w:rPr>
      </w:pPr>
      <w:r w:rsidRPr="00521ACA">
        <w:rPr>
          <w:rFonts w:cs="Arial"/>
          <w:b/>
          <w:sz w:val="20"/>
          <w:u w:val="single"/>
        </w:rPr>
        <w:t>CASO A</w:t>
      </w:r>
      <w:r w:rsidRPr="00521ACA">
        <w:rPr>
          <w:rFonts w:cs="Arial"/>
          <w:b/>
          <w:sz w:val="20"/>
        </w:rPr>
        <w:tab/>
      </w:r>
      <w:r w:rsidRPr="00521ACA">
        <w:rPr>
          <w:rFonts w:cs="Arial"/>
          <w:sz w:val="20"/>
        </w:rPr>
        <w:t xml:space="preserve">Committente privato costituito da </w:t>
      </w:r>
      <w:r w:rsidRPr="00521ACA">
        <w:rPr>
          <w:rFonts w:cs="Arial"/>
          <w:b/>
          <w:sz w:val="20"/>
        </w:rPr>
        <w:t>imprese bancarie e assicurative, nonché da imprese non rientranti nelle categorie delle microimprese o delle piccole o medio imprese</w:t>
      </w:r>
      <w:r w:rsidRPr="00521ACA">
        <w:rPr>
          <w:rFonts w:cs="Arial"/>
          <w:sz w:val="20"/>
        </w:rPr>
        <w:t>, come definite nella raccomandazione 2003/261/CE della Commissione del 6</w:t>
      </w:r>
      <w:r>
        <w:rPr>
          <w:rFonts w:cs="Arial"/>
          <w:sz w:val="20"/>
        </w:rPr>
        <w:t>/</w:t>
      </w:r>
      <w:r w:rsidRPr="00521ACA">
        <w:rPr>
          <w:rFonts w:cs="Arial"/>
          <w:sz w:val="20"/>
        </w:rPr>
        <w:t>05</w:t>
      </w:r>
      <w:r>
        <w:rPr>
          <w:rFonts w:cs="Arial"/>
          <w:sz w:val="20"/>
        </w:rPr>
        <w:t>/</w:t>
      </w:r>
      <w:r w:rsidRPr="00521ACA">
        <w:rPr>
          <w:rFonts w:cs="Arial"/>
          <w:sz w:val="20"/>
        </w:rPr>
        <w:t xml:space="preserve">2003 </w:t>
      </w:r>
      <w:r w:rsidRPr="00521ACA">
        <w:rPr>
          <w:rFonts w:cs="Arial"/>
          <w:i/>
          <w:sz w:val="20"/>
        </w:rPr>
        <w:t>(nelle ipotesi in cui le convenzioni sono unilateralmente predisposte dalle predette imprese)</w:t>
      </w:r>
      <w:r w:rsidRPr="00521ACA">
        <w:rPr>
          <w:rFonts w:cs="Arial"/>
          <w:sz w:val="20"/>
        </w:rPr>
        <w:t>.</w:t>
      </w:r>
    </w:p>
    <w:p w14:paraId="29B9589B" w14:textId="77777777" w:rsidR="009D42C2" w:rsidRPr="00521ACA" w:rsidRDefault="009D42C2" w:rsidP="009D42C2">
      <w:pPr>
        <w:spacing w:before="0" w:after="0" w:line="240" w:lineRule="auto"/>
        <w:ind w:left="993"/>
        <w:rPr>
          <w:rFonts w:cs="Arial"/>
          <w:sz w:val="20"/>
        </w:rPr>
      </w:pPr>
      <w:r w:rsidRPr="00521ACA">
        <w:rPr>
          <w:rFonts w:cs="Arial"/>
          <w:sz w:val="20"/>
        </w:rPr>
        <w:t>Ai sensi dell’art.19-</w:t>
      </w:r>
      <w:r w:rsidRPr="008B07EC">
        <w:rPr>
          <w:rFonts w:cs="Arial"/>
          <w:i/>
          <w:sz w:val="20"/>
        </w:rPr>
        <w:t>quaterdecie</w:t>
      </w:r>
      <w:r w:rsidRPr="00521ACA">
        <w:rPr>
          <w:rFonts w:cs="Arial"/>
          <w:sz w:val="20"/>
        </w:rPr>
        <w:t xml:space="preserve">s del D.L. 16/10/2017 n.148, come convertito dalla legge 4/12/2017 n.172, in tema di equo compenso, per il rilascio del parere di congruità relativamente alle prestazioni effettivamente svolte, il compenso è considerato </w:t>
      </w:r>
      <w:r w:rsidRPr="00521ACA">
        <w:rPr>
          <w:rFonts w:cs="Arial"/>
          <w:b/>
          <w:sz w:val="20"/>
        </w:rPr>
        <w:t xml:space="preserve">equo </w:t>
      </w:r>
      <w:r w:rsidRPr="00521ACA">
        <w:rPr>
          <w:rFonts w:cs="Arial"/>
          <w:sz w:val="20"/>
        </w:rPr>
        <w:t xml:space="preserve">quando risulta proporzionato alla quantità e alla qualità del lavoro svolto, nonché al contenuto e alle </w:t>
      </w:r>
      <w:r w:rsidRPr="00025241">
        <w:rPr>
          <w:rFonts w:cs="Arial"/>
          <w:sz w:val="20"/>
        </w:rPr>
        <w:t xml:space="preserve">caratteristiche della prestazione, tenuto conto </w:t>
      </w:r>
      <w:r w:rsidRPr="00025241">
        <w:rPr>
          <w:rFonts w:cs="Arial"/>
          <w:sz w:val="20"/>
          <w:szCs w:val="24"/>
        </w:rPr>
        <w:t xml:space="preserve">e – a decorrere dal 1 gennaio 2018, per effetto dell’art.1, comma 487, lett. </w:t>
      </w:r>
      <w:r w:rsidRPr="00025241">
        <w:rPr>
          <w:rFonts w:cs="Arial"/>
          <w:i/>
          <w:sz w:val="20"/>
          <w:szCs w:val="24"/>
        </w:rPr>
        <w:t>a</w:t>
      </w:r>
      <w:r w:rsidRPr="00025241">
        <w:rPr>
          <w:rFonts w:cs="Arial"/>
          <w:sz w:val="20"/>
          <w:szCs w:val="24"/>
        </w:rPr>
        <w:t>), della legge 27/12/2017 n.205 (“</w:t>
      </w:r>
      <w:r w:rsidRPr="00025241">
        <w:rPr>
          <w:rFonts w:cs="Arial"/>
          <w:i/>
          <w:sz w:val="20"/>
          <w:szCs w:val="24"/>
        </w:rPr>
        <w:t>legge di bilancio 2018</w:t>
      </w:r>
      <w:r w:rsidRPr="00025241">
        <w:rPr>
          <w:rFonts w:cs="Arial"/>
          <w:sz w:val="20"/>
          <w:szCs w:val="24"/>
        </w:rPr>
        <w:t xml:space="preserve">”) – </w:t>
      </w:r>
      <w:r w:rsidRPr="00025241">
        <w:rPr>
          <w:rFonts w:cs="Arial"/>
          <w:sz w:val="20"/>
          <w:szCs w:val="24"/>
          <w:u w:val="single"/>
        </w:rPr>
        <w:t>in conformità ai parametri contenuti</w:t>
      </w:r>
      <w:r w:rsidRPr="00025241">
        <w:rPr>
          <w:rFonts w:cs="Arial"/>
          <w:sz w:val="20"/>
        </w:rPr>
        <w:t>, a seconda dei casi, nel Regolamento per la liquidazione giudiziale dei compensi (</w:t>
      </w:r>
      <w:r w:rsidRPr="00025241">
        <w:rPr>
          <w:rFonts w:cs="Arial"/>
          <w:b/>
          <w:sz w:val="20"/>
        </w:rPr>
        <w:t>DM 20 luglio 2012 n.140</w:t>
      </w:r>
      <w:r w:rsidRPr="00025241">
        <w:rPr>
          <w:rFonts w:cs="Arial"/>
          <w:sz w:val="20"/>
        </w:rPr>
        <w:t>), oppure nel decreto sulle tabelle dei corrispettivi per le attività di progettazione sui servizi di ingegneria e di architettura (</w:t>
      </w:r>
      <w:r w:rsidRPr="00025241">
        <w:rPr>
          <w:rFonts w:cs="Arial"/>
          <w:b/>
          <w:sz w:val="20"/>
        </w:rPr>
        <w:t>DM 17 giugno 2016</w:t>
      </w:r>
      <w:r w:rsidRPr="00025241">
        <w:rPr>
          <w:rFonts w:cs="Arial"/>
          <w:sz w:val="20"/>
        </w:rPr>
        <w:t>), in via integrativa.</w:t>
      </w:r>
    </w:p>
    <w:p w14:paraId="468907F4" w14:textId="77777777" w:rsidR="009D42C2" w:rsidRPr="00521ACA" w:rsidRDefault="009D42C2" w:rsidP="009D42C2">
      <w:pPr>
        <w:spacing w:before="0" w:after="0" w:line="240" w:lineRule="auto"/>
        <w:jc w:val="left"/>
        <w:rPr>
          <w:rFonts w:cs="Arial"/>
          <w:sz w:val="20"/>
        </w:rPr>
      </w:pPr>
    </w:p>
    <w:p w14:paraId="1202E6B9" w14:textId="77777777" w:rsidR="009D42C2" w:rsidRPr="00521ACA" w:rsidRDefault="009D42C2" w:rsidP="009D42C2">
      <w:pPr>
        <w:spacing w:before="0" w:after="120" w:line="240" w:lineRule="auto"/>
        <w:rPr>
          <w:sz w:val="20"/>
        </w:rPr>
      </w:pPr>
      <w:r w:rsidRPr="00521ACA">
        <w:rPr>
          <w:b/>
          <w:sz w:val="20"/>
        </w:rPr>
        <w:t>A1</w:t>
      </w:r>
      <w:r w:rsidRPr="00521ACA">
        <w:rPr>
          <w:sz w:val="20"/>
        </w:rPr>
        <w:t>)</w:t>
      </w:r>
      <w:r w:rsidRPr="00521ACA">
        <w:rPr>
          <w:sz w:val="20"/>
        </w:rPr>
        <w:tab/>
        <w:t xml:space="preserve">Prestazioni svolte in modo </w:t>
      </w:r>
      <w:r w:rsidRPr="00521ACA">
        <w:rPr>
          <w:sz w:val="20"/>
          <w:u w:val="single"/>
        </w:rPr>
        <w:t>completo</w:t>
      </w:r>
    </w:p>
    <w:p w14:paraId="1459FAD6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A1.1)</w:t>
      </w:r>
      <w:r w:rsidRPr="00521ACA">
        <w:rPr>
          <w:sz w:val="20"/>
        </w:rPr>
        <w:tab/>
        <w:t>corrispettivo per le prestazioni previste nel disciplinare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 xml:space="preserve">netti € .................................. </w:t>
      </w:r>
    </w:p>
    <w:p w14:paraId="5AF89CFC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A1.2)</w:t>
      </w:r>
      <w:r w:rsidRPr="00521ACA">
        <w:rPr>
          <w:sz w:val="20"/>
        </w:rPr>
        <w:tab/>
        <w:t xml:space="preserve">corrispettivo per le prestazioni determinato secondo i parametri di cui al DM 140/2012 </w:t>
      </w:r>
      <w:r w:rsidRPr="00521ACA">
        <w:rPr>
          <w:i/>
          <w:sz w:val="20"/>
        </w:rPr>
        <w:t>(eventualmente integrato con i riferimenti al DM 17</w:t>
      </w:r>
      <w:r>
        <w:rPr>
          <w:i/>
          <w:sz w:val="20"/>
        </w:rPr>
        <w:t>/</w:t>
      </w:r>
      <w:r w:rsidRPr="00521ACA">
        <w:rPr>
          <w:i/>
          <w:sz w:val="20"/>
        </w:rPr>
        <w:t>06</w:t>
      </w:r>
      <w:r>
        <w:rPr>
          <w:i/>
          <w:sz w:val="20"/>
        </w:rPr>
        <w:t>/</w:t>
      </w:r>
      <w:r w:rsidRPr="00521ACA">
        <w:rPr>
          <w:i/>
          <w:sz w:val="20"/>
        </w:rPr>
        <w:t>2016 per le parti non comprese)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 xml:space="preserve">netti € .................................. </w:t>
      </w:r>
    </w:p>
    <w:p w14:paraId="0EAB6710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A1.3)</w:t>
      </w:r>
      <w:r w:rsidRPr="00521ACA">
        <w:rPr>
          <w:sz w:val="20"/>
        </w:rPr>
        <w:tab/>
        <w:t xml:space="preserve">il Consiglio ritiene congruo il corrispettivo </w:t>
      </w:r>
      <w:r w:rsidRPr="00521ACA">
        <w:rPr>
          <w:i/>
          <w:sz w:val="20"/>
        </w:rPr>
        <w:t>(il maggiore tra A1.1 e A1.2)</w:t>
      </w:r>
      <w:r w:rsidRPr="00521ACA">
        <w:rPr>
          <w:sz w:val="20"/>
        </w:rPr>
        <w:tab/>
      </w:r>
      <w:r w:rsidRPr="00521ACA">
        <w:rPr>
          <w:sz w:val="20"/>
        </w:rPr>
        <w:tab/>
        <w:t xml:space="preserve">netti € .................................. </w:t>
      </w:r>
    </w:p>
    <w:p w14:paraId="609D796C" w14:textId="77777777" w:rsidR="009D42C2" w:rsidRPr="00521ACA" w:rsidRDefault="009D42C2" w:rsidP="009D42C2">
      <w:pPr>
        <w:spacing w:before="0" w:after="120" w:line="240" w:lineRule="auto"/>
        <w:rPr>
          <w:sz w:val="20"/>
        </w:rPr>
      </w:pPr>
    </w:p>
    <w:p w14:paraId="14480F4F" w14:textId="77777777" w:rsidR="009D42C2" w:rsidRPr="00521ACA" w:rsidRDefault="009D42C2" w:rsidP="009D42C2">
      <w:pPr>
        <w:spacing w:before="0" w:after="120" w:line="240" w:lineRule="auto"/>
        <w:ind w:left="284" w:hanging="284"/>
        <w:rPr>
          <w:sz w:val="20"/>
        </w:rPr>
      </w:pPr>
      <w:r w:rsidRPr="00521ACA">
        <w:rPr>
          <w:b/>
          <w:sz w:val="20"/>
        </w:rPr>
        <w:t>A2</w:t>
      </w:r>
      <w:r w:rsidRPr="00521ACA">
        <w:rPr>
          <w:sz w:val="20"/>
        </w:rPr>
        <w:t>)</w:t>
      </w:r>
      <w:r w:rsidRPr="00521ACA">
        <w:rPr>
          <w:sz w:val="20"/>
        </w:rPr>
        <w:tab/>
        <w:t xml:space="preserve">Prestazioni svolte in modo </w:t>
      </w:r>
      <w:r w:rsidRPr="00521ACA">
        <w:rPr>
          <w:sz w:val="20"/>
          <w:u w:val="single"/>
        </w:rPr>
        <w:t>incompleto</w:t>
      </w:r>
    </w:p>
    <w:p w14:paraId="2B8012D5" w14:textId="77777777" w:rsidR="009D42C2" w:rsidRPr="00521ACA" w:rsidRDefault="009D42C2" w:rsidP="009D42C2">
      <w:pPr>
        <w:spacing w:before="0" w:after="120" w:line="240" w:lineRule="auto"/>
        <w:rPr>
          <w:sz w:val="20"/>
        </w:rPr>
      </w:pPr>
      <w:r w:rsidRPr="00521ACA">
        <w:rPr>
          <w:sz w:val="20"/>
        </w:rPr>
        <w:t>A2.1)</w:t>
      </w:r>
      <w:r w:rsidRPr="00521ACA">
        <w:rPr>
          <w:sz w:val="20"/>
        </w:rPr>
        <w:tab/>
        <w:t>corrispettivo per le prestazioni previste nel disciplinare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 xml:space="preserve">netti € .................................. </w:t>
      </w:r>
    </w:p>
    <w:p w14:paraId="6B5F33A4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A2.2)</w:t>
      </w:r>
      <w:r w:rsidRPr="00521ACA">
        <w:rPr>
          <w:sz w:val="20"/>
        </w:rPr>
        <w:tab/>
        <w:t>individuazione della somma delle aliquote relative alla prestazione completa</w:t>
      </w:r>
    </w:p>
    <w:p w14:paraId="3E4D189C" w14:textId="77777777" w:rsidR="009D42C2" w:rsidRPr="00521ACA" w:rsidRDefault="009D42C2" w:rsidP="009D42C2">
      <w:pPr>
        <w:spacing w:before="0" w:after="120" w:line="240" w:lineRule="auto"/>
        <w:ind w:left="567" w:firstLine="1"/>
        <w:rPr>
          <w:i/>
          <w:sz w:val="20"/>
        </w:rPr>
      </w:pPr>
      <w:r w:rsidRPr="00521ACA">
        <w:rPr>
          <w:i/>
          <w:sz w:val="20"/>
        </w:rPr>
        <w:t>(con riferimento ai parametri del DM 140/2012, eventualmente integrato con i riferimenti al DM 17</w:t>
      </w:r>
      <w:r>
        <w:rPr>
          <w:i/>
          <w:sz w:val="20"/>
        </w:rPr>
        <w:t>/</w:t>
      </w:r>
      <w:r w:rsidRPr="00521ACA">
        <w:rPr>
          <w:i/>
          <w:sz w:val="20"/>
        </w:rPr>
        <w:t>06</w:t>
      </w:r>
      <w:r>
        <w:rPr>
          <w:i/>
          <w:sz w:val="20"/>
        </w:rPr>
        <w:t>/</w:t>
      </w:r>
      <w:r w:rsidRPr="00521ACA">
        <w:rPr>
          <w:i/>
          <w:sz w:val="20"/>
        </w:rPr>
        <w:t>2016 per le parti non comprese)</w:t>
      </w:r>
    </w:p>
    <w:p w14:paraId="2EB5E03B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A2.3)</w:t>
      </w:r>
      <w:r w:rsidRPr="00521ACA">
        <w:rPr>
          <w:sz w:val="20"/>
        </w:rPr>
        <w:tab/>
        <w:t>individuazione della somma delle aliquote relative alle prestazioni effettivamente riconosciute</w:t>
      </w:r>
    </w:p>
    <w:p w14:paraId="1267FCD2" w14:textId="77777777" w:rsidR="009D42C2" w:rsidRPr="00521ACA" w:rsidRDefault="009D42C2" w:rsidP="009D42C2">
      <w:pPr>
        <w:spacing w:before="0" w:after="120" w:line="240" w:lineRule="auto"/>
        <w:ind w:left="567" w:firstLine="1"/>
        <w:rPr>
          <w:i/>
          <w:sz w:val="20"/>
        </w:rPr>
      </w:pPr>
      <w:r w:rsidRPr="00521ACA">
        <w:rPr>
          <w:i/>
          <w:sz w:val="20"/>
        </w:rPr>
        <w:t>(con riferimento ai parametri del DM 140/2012, eventualmente integrato con i riferimenti al DM 17</w:t>
      </w:r>
      <w:r>
        <w:rPr>
          <w:i/>
          <w:sz w:val="20"/>
        </w:rPr>
        <w:t>/</w:t>
      </w:r>
      <w:r w:rsidRPr="00521ACA">
        <w:rPr>
          <w:i/>
          <w:sz w:val="20"/>
        </w:rPr>
        <w:t>06</w:t>
      </w:r>
      <w:r>
        <w:rPr>
          <w:i/>
          <w:sz w:val="20"/>
        </w:rPr>
        <w:t>/</w:t>
      </w:r>
      <w:r w:rsidRPr="00521ACA">
        <w:rPr>
          <w:i/>
          <w:sz w:val="20"/>
        </w:rPr>
        <w:t>2016 per le parti non comprese)</w:t>
      </w:r>
    </w:p>
    <w:p w14:paraId="3A5ABF68" w14:textId="77777777" w:rsidR="009D42C2" w:rsidRPr="00521ACA" w:rsidRDefault="009D42C2" w:rsidP="009D42C2">
      <w:pPr>
        <w:spacing w:before="0" w:after="120" w:line="240" w:lineRule="auto"/>
        <w:jc w:val="left"/>
        <w:rPr>
          <w:sz w:val="20"/>
        </w:rPr>
      </w:pPr>
      <w:r w:rsidRPr="00521ACA">
        <w:rPr>
          <w:sz w:val="20"/>
        </w:rPr>
        <w:t>A2.4)</w:t>
      </w:r>
      <w:r w:rsidRPr="00521ACA">
        <w:rPr>
          <w:sz w:val="20"/>
        </w:rPr>
        <w:tab/>
        <w:t>percentuale di riparametrazione (A2.3/A2.2)</w:t>
      </w:r>
    </w:p>
    <w:p w14:paraId="466DDEAF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A2.5)</w:t>
      </w:r>
      <w:r w:rsidRPr="00521ACA">
        <w:rPr>
          <w:sz w:val="20"/>
        </w:rPr>
        <w:tab/>
        <w:t>corrispettivo contrattuale riparametrato</w:t>
      </w:r>
    </w:p>
    <w:p w14:paraId="0004BA9E" w14:textId="77777777" w:rsidR="009D42C2" w:rsidRPr="00521ACA" w:rsidRDefault="009D42C2" w:rsidP="009D42C2">
      <w:pPr>
        <w:spacing w:before="0" w:after="0" w:line="240" w:lineRule="auto"/>
        <w:ind w:left="284" w:firstLine="284"/>
        <w:rPr>
          <w:i/>
          <w:sz w:val="20"/>
        </w:rPr>
      </w:pPr>
      <w:r w:rsidRPr="00521ACA">
        <w:rPr>
          <w:i/>
          <w:sz w:val="20"/>
        </w:rPr>
        <w:t>(corrispettivo del disciplinare x percentuale di riparametrazione: A2.1 x A2.4)</w:t>
      </w:r>
    </w:p>
    <w:p w14:paraId="5077E71C" w14:textId="77777777" w:rsidR="009D42C2" w:rsidRPr="00521ACA" w:rsidRDefault="009D42C2" w:rsidP="009D42C2">
      <w:pPr>
        <w:spacing w:before="0" w:after="0" w:line="240" w:lineRule="auto"/>
        <w:ind w:left="284" w:firstLine="284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netti € ..................................</w:t>
      </w:r>
    </w:p>
    <w:p w14:paraId="22EA015B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A2.6)</w:t>
      </w:r>
      <w:r w:rsidRPr="00521ACA">
        <w:rPr>
          <w:sz w:val="20"/>
        </w:rPr>
        <w:tab/>
        <w:t>corrispettivo per le prestazioni effettivamente riconosciute</w:t>
      </w:r>
    </w:p>
    <w:p w14:paraId="0642BBC8" w14:textId="77777777" w:rsidR="009D42C2" w:rsidRPr="00521ACA" w:rsidRDefault="009D42C2" w:rsidP="009D42C2">
      <w:pPr>
        <w:spacing w:before="0" w:after="0" w:line="240" w:lineRule="auto"/>
        <w:ind w:left="567" w:firstLine="1"/>
        <w:rPr>
          <w:sz w:val="20"/>
        </w:rPr>
      </w:pPr>
      <w:r w:rsidRPr="00521ACA">
        <w:rPr>
          <w:i/>
          <w:sz w:val="20"/>
        </w:rPr>
        <w:t>(determinato in riferimento ai parametri del DM 140/2012, eventualmente integrato con i riferimenti al DM 17</w:t>
      </w:r>
      <w:r>
        <w:rPr>
          <w:i/>
          <w:sz w:val="20"/>
        </w:rPr>
        <w:t>/</w:t>
      </w:r>
      <w:r w:rsidRPr="00521ACA">
        <w:rPr>
          <w:i/>
          <w:sz w:val="20"/>
        </w:rPr>
        <w:t>06</w:t>
      </w:r>
      <w:r>
        <w:rPr>
          <w:i/>
          <w:sz w:val="20"/>
        </w:rPr>
        <w:t>/</w:t>
      </w:r>
      <w:r w:rsidRPr="00521ACA">
        <w:rPr>
          <w:i/>
          <w:sz w:val="20"/>
        </w:rPr>
        <w:t>2016 per le parti non comprese)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 xml:space="preserve">netti € .................................. </w:t>
      </w:r>
    </w:p>
    <w:p w14:paraId="492A9237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</w:p>
    <w:p w14:paraId="0138286B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A2.7)</w:t>
      </w:r>
      <w:r w:rsidRPr="00521ACA">
        <w:rPr>
          <w:sz w:val="20"/>
        </w:rPr>
        <w:tab/>
        <w:t xml:space="preserve">il Consiglio ritiene congruo il corrispettivo </w:t>
      </w:r>
      <w:r w:rsidRPr="00521ACA">
        <w:rPr>
          <w:i/>
          <w:sz w:val="20"/>
        </w:rPr>
        <w:t>(il maggiore tra A2.5 e A2.6)</w:t>
      </w:r>
      <w:r w:rsidRPr="00521ACA">
        <w:rPr>
          <w:sz w:val="20"/>
        </w:rPr>
        <w:tab/>
      </w:r>
      <w:r w:rsidRPr="00521ACA">
        <w:rPr>
          <w:sz w:val="20"/>
        </w:rPr>
        <w:tab/>
        <w:t xml:space="preserve">netti € .................................. </w:t>
      </w:r>
    </w:p>
    <w:p w14:paraId="62733B94" w14:textId="77777777" w:rsidR="009D42C2" w:rsidRPr="00521ACA" w:rsidRDefault="009D42C2" w:rsidP="009D42C2">
      <w:pPr>
        <w:spacing w:before="0" w:after="120" w:line="240" w:lineRule="auto"/>
        <w:rPr>
          <w:sz w:val="20"/>
        </w:rPr>
      </w:pPr>
    </w:p>
    <w:p w14:paraId="79C18B22" w14:textId="77777777" w:rsidR="009D42C2" w:rsidRPr="00521ACA" w:rsidRDefault="009D42C2" w:rsidP="009D42C2">
      <w:pPr>
        <w:rPr>
          <w:rFonts w:cs="Arial"/>
          <w:sz w:val="20"/>
        </w:rPr>
      </w:pPr>
      <w:r w:rsidRPr="00521ACA">
        <w:rPr>
          <w:rFonts w:cs="Arial"/>
          <w:b/>
          <w:sz w:val="20"/>
          <w:u w:val="single"/>
        </w:rPr>
        <w:t>CASO B</w:t>
      </w:r>
      <w:r w:rsidRPr="00521ACA">
        <w:rPr>
          <w:rFonts w:cs="Arial"/>
          <w:b/>
          <w:sz w:val="20"/>
        </w:rPr>
        <w:tab/>
      </w:r>
      <w:r w:rsidRPr="00521ACA">
        <w:rPr>
          <w:rFonts w:cs="Arial"/>
          <w:b/>
          <w:sz w:val="20"/>
        </w:rPr>
        <w:tab/>
      </w:r>
      <w:r w:rsidRPr="00B71453">
        <w:rPr>
          <w:rFonts w:cs="Arial"/>
          <w:b/>
          <w:i/>
          <w:sz w:val="20"/>
        </w:rPr>
        <w:t>Tutti gli altri Committenti</w:t>
      </w:r>
    </w:p>
    <w:p w14:paraId="11039203" w14:textId="77777777" w:rsidR="009D42C2" w:rsidRPr="00521ACA" w:rsidRDefault="009D42C2" w:rsidP="009D42C2">
      <w:pPr>
        <w:spacing w:before="0" w:after="120" w:line="240" w:lineRule="auto"/>
        <w:ind w:left="284" w:hanging="284"/>
        <w:rPr>
          <w:sz w:val="20"/>
        </w:rPr>
      </w:pPr>
      <w:r w:rsidRPr="00521ACA">
        <w:rPr>
          <w:b/>
          <w:sz w:val="20"/>
        </w:rPr>
        <w:t>B1</w:t>
      </w:r>
      <w:r w:rsidRPr="00521ACA">
        <w:rPr>
          <w:sz w:val="20"/>
        </w:rPr>
        <w:t>)</w:t>
      </w:r>
      <w:r w:rsidRPr="00521ACA">
        <w:rPr>
          <w:sz w:val="20"/>
        </w:rPr>
        <w:tab/>
        <w:t xml:space="preserve">Prestazioni in presenza di disciplinare o preventivo, svolte in modo </w:t>
      </w:r>
      <w:r w:rsidRPr="00521ACA">
        <w:rPr>
          <w:sz w:val="20"/>
          <w:u w:val="single"/>
        </w:rPr>
        <w:t>completo</w:t>
      </w:r>
    </w:p>
    <w:p w14:paraId="51053DE7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B1.1)</w:t>
      </w:r>
      <w:r w:rsidRPr="00521ACA">
        <w:rPr>
          <w:sz w:val="20"/>
        </w:rPr>
        <w:tab/>
        <w:t>corrispettivo per le prestazioni previste nel disciplinare o preventivo</w:t>
      </w:r>
    </w:p>
    <w:p w14:paraId="5124A554" w14:textId="77777777" w:rsidR="009D42C2" w:rsidRPr="00521ACA" w:rsidRDefault="009D42C2" w:rsidP="009D42C2">
      <w:pPr>
        <w:spacing w:before="0" w:after="120" w:line="240" w:lineRule="auto"/>
        <w:rPr>
          <w:sz w:val="20"/>
        </w:rPr>
      </w:pPr>
      <w:r w:rsidRPr="00521ACA">
        <w:rPr>
          <w:sz w:val="20"/>
        </w:rPr>
        <w:lastRenderedPageBreak/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 xml:space="preserve">netti € .................................. </w:t>
      </w:r>
    </w:p>
    <w:p w14:paraId="05E75C43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B1.2)</w:t>
      </w:r>
      <w:r w:rsidRPr="00521ACA">
        <w:rPr>
          <w:sz w:val="20"/>
        </w:rPr>
        <w:tab/>
        <w:t>il Consiglio ritiene congruo il corrispettivo esposto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netti € ..................................</w:t>
      </w:r>
    </w:p>
    <w:p w14:paraId="17CB3A87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</w:p>
    <w:p w14:paraId="6A910BC1" w14:textId="77777777" w:rsidR="009D42C2" w:rsidRPr="00521ACA" w:rsidRDefault="009D42C2" w:rsidP="009D42C2">
      <w:pPr>
        <w:spacing w:before="0" w:after="120" w:line="240" w:lineRule="auto"/>
        <w:ind w:left="284" w:hanging="284"/>
        <w:rPr>
          <w:sz w:val="20"/>
        </w:rPr>
      </w:pPr>
      <w:r w:rsidRPr="00521ACA">
        <w:rPr>
          <w:b/>
          <w:sz w:val="20"/>
        </w:rPr>
        <w:t>B2</w:t>
      </w:r>
      <w:r w:rsidRPr="00521ACA">
        <w:rPr>
          <w:sz w:val="20"/>
        </w:rPr>
        <w:t>)</w:t>
      </w:r>
      <w:r w:rsidRPr="00521ACA">
        <w:rPr>
          <w:sz w:val="20"/>
        </w:rPr>
        <w:tab/>
        <w:t xml:space="preserve">Prestazioni in presenza disciplinare o preventivo, svolte in modo </w:t>
      </w:r>
      <w:r w:rsidRPr="00521ACA">
        <w:rPr>
          <w:sz w:val="20"/>
          <w:u w:val="single"/>
        </w:rPr>
        <w:t>incompleto</w:t>
      </w:r>
    </w:p>
    <w:p w14:paraId="597CEC97" w14:textId="77777777" w:rsidR="009D42C2" w:rsidRPr="00521ACA" w:rsidRDefault="009D42C2" w:rsidP="009D42C2">
      <w:pPr>
        <w:spacing w:before="0" w:after="0" w:line="240" w:lineRule="auto"/>
        <w:rPr>
          <w:dstrike/>
          <w:sz w:val="20"/>
        </w:rPr>
      </w:pPr>
      <w:r w:rsidRPr="00521ACA">
        <w:rPr>
          <w:sz w:val="20"/>
        </w:rPr>
        <w:t>B2.1)</w:t>
      </w:r>
      <w:r w:rsidRPr="00521ACA">
        <w:rPr>
          <w:sz w:val="20"/>
        </w:rPr>
        <w:tab/>
        <w:t>corrispettivo per le prestazioni previste nel disciplinare o preventivo</w:t>
      </w:r>
    </w:p>
    <w:p w14:paraId="288D31E7" w14:textId="77777777" w:rsidR="009D42C2" w:rsidRPr="00521ACA" w:rsidRDefault="009D42C2" w:rsidP="009D42C2">
      <w:pPr>
        <w:spacing w:before="0" w:after="120" w:line="240" w:lineRule="auto"/>
        <w:ind w:left="284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 xml:space="preserve">netti € .................................. </w:t>
      </w:r>
    </w:p>
    <w:p w14:paraId="4BC0249D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B2.2)</w:t>
      </w:r>
      <w:r w:rsidRPr="00521ACA">
        <w:rPr>
          <w:sz w:val="20"/>
        </w:rPr>
        <w:tab/>
        <w:t>individuazione della somma delle aliquote relative alla prestazione completa</w:t>
      </w:r>
    </w:p>
    <w:p w14:paraId="25496FA2" w14:textId="77777777" w:rsidR="009D42C2" w:rsidRPr="00521ACA" w:rsidRDefault="009D42C2" w:rsidP="009D42C2">
      <w:pPr>
        <w:spacing w:before="0" w:after="120" w:line="240" w:lineRule="auto"/>
        <w:ind w:left="284" w:firstLine="284"/>
        <w:rPr>
          <w:i/>
          <w:sz w:val="20"/>
        </w:rPr>
      </w:pPr>
      <w:r w:rsidRPr="00521ACA">
        <w:rPr>
          <w:i/>
          <w:sz w:val="20"/>
        </w:rPr>
        <w:t>(con riferimento ai parametri di cui alla casistica prevista nell'art.8 delle Linee guida)</w:t>
      </w:r>
    </w:p>
    <w:p w14:paraId="0D4C501A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B2.3)</w:t>
      </w:r>
      <w:r w:rsidRPr="00521ACA">
        <w:rPr>
          <w:sz w:val="20"/>
        </w:rPr>
        <w:tab/>
        <w:t>individuazione della somma delle aliquote relative alle prestazioni effettivamente riconosciute</w:t>
      </w:r>
    </w:p>
    <w:p w14:paraId="43A9BC67" w14:textId="77777777" w:rsidR="009D42C2" w:rsidRPr="00521ACA" w:rsidRDefault="009D42C2" w:rsidP="009D42C2">
      <w:pPr>
        <w:spacing w:before="0" w:after="120" w:line="240" w:lineRule="auto"/>
        <w:rPr>
          <w:i/>
          <w:sz w:val="20"/>
        </w:rPr>
      </w:pPr>
      <w:r w:rsidRPr="00521ACA">
        <w:rPr>
          <w:i/>
          <w:sz w:val="20"/>
        </w:rPr>
        <w:tab/>
      </w:r>
      <w:r w:rsidRPr="00521ACA">
        <w:rPr>
          <w:i/>
          <w:sz w:val="20"/>
        </w:rPr>
        <w:tab/>
        <w:t>(con riferimento ai parametri di cui alla casistica prevista nell'art.8 delle Linee guida)</w:t>
      </w:r>
    </w:p>
    <w:p w14:paraId="61AD95C8" w14:textId="77777777" w:rsidR="009D42C2" w:rsidRPr="00521ACA" w:rsidRDefault="009D42C2" w:rsidP="009D42C2">
      <w:pPr>
        <w:spacing w:before="100" w:after="0" w:line="240" w:lineRule="auto"/>
        <w:jc w:val="left"/>
        <w:rPr>
          <w:sz w:val="20"/>
        </w:rPr>
      </w:pPr>
      <w:r w:rsidRPr="00521ACA">
        <w:rPr>
          <w:sz w:val="20"/>
        </w:rPr>
        <w:t>B2.4)</w:t>
      </w:r>
      <w:r w:rsidRPr="00521ACA">
        <w:rPr>
          <w:sz w:val="20"/>
        </w:rPr>
        <w:tab/>
        <w:t>percentuale di riparametrazione (B2.3/B2.2)</w:t>
      </w:r>
    </w:p>
    <w:p w14:paraId="5B57F5BE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>B2.5)</w:t>
      </w:r>
      <w:r w:rsidRPr="00521ACA">
        <w:rPr>
          <w:sz w:val="20"/>
        </w:rPr>
        <w:tab/>
        <w:t>il Consiglio ritiene congruo il corrispettivo riparametrato come segue</w:t>
      </w:r>
    </w:p>
    <w:p w14:paraId="587B5CED" w14:textId="77777777" w:rsidR="009D42C2" w:rsidRPr="00521ACA" w:rsidRDefault="009D42C2" w:rsidP="009D42C2">
      <w:pPr>
        <w:spacing w:before="0" w:after="0" w:line="240" w:lineRule="auto"/>
        <w:ind w:left="284" w:firstLine="284"/>
        <w:rPr>
          <w:i/>
          <w:sz w:val="20"/>
        </w:rPr>
      </w:pPr>
      <w:r w:rsidRPr="00521ACA">
        <w:rPr>
          <w:i/>
          <w:sz w:val="20"/>
        </w:rPr>
        <w:t>(corrispettivo del disciplinare o preventivo x percentuale di riparametrazione: B2.1 x B2.4)</w:t>
      </w:r>
    </w:p>
    <w:p w14:paraId="0FA8E750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netti € ..................................</w:t>
      </w:r>
    </w:p>
    <w:p w14:paraId="5DBE9B2A" w14:textId="77777777" w:rsidR="009D42C2" w:rsidRPr="00521ACA" w:rsidRDefault="009D42C2" w:rsidP="009D42C2">
      <w:pPr>
        <w:spacing w:before="0" w:after="0" w:line="240" w:lineRule="auto"/>
        <w:rPr>
          <w:sz w:val="20"/>
        </w:rPr>
      </w:pPr>
    </w:p>
    <w:p w14:paraId="74536F73" w14:textId="77777777" w:rsidR="009D42C2" w:rsidRPr="00521ACA" w:rsidRDefault="009D42C2" w:rsidP="009D42C2">
      <w:pPr>
        <w:autoSpaceDE w:val="0"/>
        <w:autoSpaceDN w:val="0"/>
        <w:adjustRightInd w:val="0"/>
        <w:spacing w:before="0" w:after="0" w:line="240" w:lineRule="auto"/>
        <w:rPr>
          <w:rFonts w:cs="Arial"/>
          <w:sz w:val="20"/>
        </w:rPr>
      </w:pPr>
    </w:p>
    <w:p w14:paraId="3FE77CC6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  <w:r w:rsidRPr="00521ACA">
        <w:rPr>
          <w:sz w:val="20"/>
        </w:rPr>
        <w:t>Allegati:</w:t>
      </w:r>
    </w:p>
    <w:p w14:paraId="2EAA8448" w14:textId="77777777" w:rsidR="009D42C2" w:rsidRPr="00521ACA" w:rsidRDefault="009D42C2" w:rsidP="009D42C2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cs="Arial"/>
          <w:sz w:val="20"/>
        </w:rPr>
      </w:pPr>
      <w:r w:rsidRPr="00521ACA">
        <w:rPr>
          <w:rFonts w:cs="Arial"/>
          <w:sz w:val="20"/>
        </w:rPr>
        <w:t>domanda di parere (Modulo A)</w:t>
      </w:r>
    </w:p>
    <w:p w14:paraId="5EA19B84" w14:textId="77777777" w:rsidR="009D42C2" w:rsidRPr="00521ACA" w:rsidRDefault="009D42C2" w:rsidP="009D42C2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sz w:val="20"/>
        </w:rPr>
      </w:pPr>
      <w:r w:rsidRPr="00521ACA">
        <w:rPr>
          <w:sz w:val="20"/>
        </w:rPr>
        <w:t>disciplinare o preventivo</w:t>
      </w:r>
      <w:r w:rsidRPr="00521ACA">
        <w:rPr>
          <w:rFonts w:cs="Arial"/>
          <w:sz w:val="20"/>
          <w:szCs w:val="24"/>
        </w:rPr>
        <w:t xml:space="preserve"> in forma scritta o </w:t>
      </w:r>
      <w:r w:rsidRPr="00521ACA">
        <w:rPr>
          <w:sz w:val="20"/>
        </w:rPr>
        <w:t>digitale / (eventuale autocertificazione di cui al Modulo B solamente per le prestazioni eseguite prima del 29/08/2017)</w:t>
      </w:r>
    </w:p>
    <w:p w14:paraId="78D7FD3A" w14:textId="77777777" w:rsidR="009D42C2" w:rsidRPr="00521ACA" w:rsidRDefault="009D42C2" w:rsidP="009D42C2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cs="Arial"/>
          <w:sz w:val="20"/>
        </w:rPr>
      </w:pPr>
      <w:r w:rsidRPr="00521ACA">
        <w:rPr>
          <w:rFonts w:cs="Arial"/>
          <w:sz w:val="20"/>
        </w:rPr>
        <w:t>elenco dei documenti depositati e timbrati, ai fini della riconducibilità al parere stesso</w:t>
      </w:r>
    </w:p>
    <w:p w14:paraId="111A97F4" w14:textId="77777777" w:rsidR="009D42C2" w:rsidRPr="00521ACA" w:rsidRDefault="009D42C2" w:rsidP="009D42C2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cs="Arial"/>
          <w:sz w:val="20"/>
        </w:rPr>
      </w:pPr>
      <w:r w:rsidRPr="00521ACA">
        <w:rPr>
          <w:rFonts w:cs="Arial"/>
          <w:sz w:val="20"/>
        </w:rPr>
        <w:t>calcolo della riparametrazione del corrispettivo (in caso di prestazione svolta in modo incompleto)</w:t>
      </w:r>
    </w:p>
    <w:p w14:paraId="4444251C" w14:textId="77777777" w:rsidR="009D42C2" w:rsidRPr="00521ACA" w:rsidRDefault="009D42C2" w:rsidP="009D42C2">
      <w:pPr>
        <w:autoSpaceDE w:val="0"/>
        <w:autoSpaceDN w:val="0"/>
        <w:adjustRightInd w:val="0"/>
        <w:spacing w:before="0" w:after="0" w:line="240" w:lineRule="auto"/>
        <w:rPr>
          <w:rFonts w:cs="Arial"/>
          <w:sz w:val="20"/>
        </w:rPr>
      </w:pPr>
    </w:p>
    <w:p w14:paraId="0550893A" w14:textId="77777777" w:rsidR="009D42C2" w:rsidRPr="00B71453" w:rsidRDefault="009D42C2" w:rsidP="009D42C2">
      <w:pPr>
        <w:spacing w:before="100" w:after="0" w:line="240" w:lineRule="auto"/>
        <w:rPr>
          <w:sz w:val="20"/>
          <w:u w:val="single"/>
        </w:rPr>
      </w:pPr>
      <w:r w:rsidRPr="00B71453">
        <w:rPr>
          <w:sz w:val="20"/>
          <w:u w:val="single"/>
        </w:rPr>
        <w:t>N. B.</w:t>
      </w:r>
    </w:p>
    <w:p w14:paraId="7DAD38AE" w14:textId="77777777" w:rsidR="009D42C2" w:rsidRPr="00521ACA" w:rsidRDefault="009D42C2" w:rsidP="009D42C2">
      <w:pPr>
        <w:autoSpaceDE w:val="0"/>
        <w:autoSpaceDN w:val="0"/>
        <w:adjustRightInd w:val="0"/>
        <w:spacing w:before="0" w:after="0" w:line="240" w:lineRule="auto"/>
        <w:rPr>
          <w:rFonts w:cs="Arial"/>
          <w:sz w:val="20"/>
        </w:rPr>
      </w:pPr>
      <w:r w:rsidRPr="00521ACA">
        <w:rPr>
          <w:rFonts w:cs="Arial"/>
          <w:sz w:val="20"/>
        </w:rPr>
        <w:t>Il presente parere costituisce un tutt'uno inscindibile con i documenti di cui all'elenco sopra riportato e non può essere utilizzato disgiunto dagli stessi.</w:t>
      </w:r>
    </w:p>
    <w:p w14:paraId="79645767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</w:p>
    <w:p w14:paraId="197A15B6" w14:textId="77777777" w:rsidR="009D42C2" w:rsidRPr="00521ACA" w:rsidRDefault="009D42C2" w:rsidP="009D42C2">
      <w:pPr>
        <w:spacing w:before="0" w:after="0" w:line="280" w:lineRule="atLeast"/>
        <w:rPr>
          <w:sz w:val="20"/>
        </w:rPr>
      </w:pPr>
    </w:p>
    <w:p w14:paraId="7B9FB45D" w14:textId="77777777" w:rsidR="009D42C2" w:rsidRPr="00521ACA" w:rsidRDefault="009D42C2" w:rsidP="009D42C2">
      <w:pPr>
        <w:spacing w:before="0" w:after="120" w:line="360" w:lineRule="auto"/>
        <w:jc w:val="center"/>
        <w:rPr>
          <w:sz w:val="20"/>
        </w:rPr>
      </w:pPr>
      <w:r w:rsidRPr="00521ACA">
        <w:rPr>
          <w:sz w:val="20"/>
        </w:rPr>
        <w:t>Il Segretario dell’Ordine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Il Presidente dell’Ordine</w:t>
      </w:r>
    </w:p>
    <w:p w14:paraId="38D75E67" w14:textId="77777777" w:rsidR="009D42C2" w:rsidRPr="00521ACA" w:rsidRDefault="009D42C2" w:rsidP="009D42C2">
      <w:pPr>
        <w:spacing w:before="0" w:after="0" w:line="280" w:lineRule="atLeast"/>
        <w:jc w:val="center"/>
        <w:rPr>
          <w:sz w:val="20"/>
        </w:rPr>
      </w:pPr>
      <w:r w:rsidRPr="00521ACA">
        <w:rPr>
          <w:sz w:val="20"/>
        </w:rPr>
        <w:t xml:space="preserve">………………………………….. </w:t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</w:r>
      <w:r w:rsidRPr="00521ACA">
        <w:rPr>
          <w:sz w:val="20"/>
        </w:rPr>
        <w:tab/>
        <w:t>…………………………………..</w:t>
      </w:r>
    </w:p>
    <w:p w14:paraId="6707B917" w14:textId="77777777" w:rsidR="00BA3B6A" w:rsidRDefault="00BA3B6A"/>
    <w:sectPr w:rsidR="00BA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722F"/>
    <w:multiLevelType w:val="hybridMultilevel"/>
    <w:tmpl w:val="9A4AB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83AFE"/>
    <w:multiLevelType w:val="hybridMultilevel"/>
    <w:tmpl w:val="F412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4E"/>
    <w:rsid w:val="0054004E"/>
    <w:rsid w:val="009D42C2"/>
    <w:rsid w:val="00B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CBB0E-C839-4084-9109-3BF47B6C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2C2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2021-04-16T16:53:00Z</dcterms:created>
  <dcterms:modified xsi:type="dcterms:W3CDTF">2021-04-16T16:54:00Z</dcterms:modified>
</cp:coreProperties>
</file>