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79E9" w14:textId="77777777" w:rsidR="003215E7" w:rsidRPr="00025241" w:rsidRDefault="003215E7" w:rsidP="003215E7">
      <w:pPr>
        <w:tabs>
          <w:tab w:val="left" w:pos="1773"/>
        </w:tabs>
        <w:spacing w:before="0" w:after="0" w:line="240" w:lineRule="auto"/>
        <w:jc w:val="left"/>
        <w:rPr>
          <w:i/>
          <w:sz w:val="16"/>
          <w:szCs w:val="16"/>
        </w:rPr>
      </w:pPr>
      <w:r w:rsidRPr="00025241">
        <w:rPr>
          <w:sz w:val="16"/>
          <w:szCs w:val="16"/>
        </w:rPr>
        <w:t xml:space="preserve">Modulo H – Convocazione audizione </w:t>
      </w:r>
    </w:p>
    <w:p w14:paraId="68FBB596" w14:textId="77777777" w:rsidR="003215E7" w:rsidRPr="00860E83" w:rsidRDefault="003215E7" w:rsidP="003215E7">
      <w:pPr>
        <w:tabs>
          <w:tab w:val="left" w:pos="1773"/>
        </w:tabs>
        <w:spacing w:before="0" w:after="0" w:line="240" w:lineRule="auto"/>
        <w:rPr>
          <w:i/>
          <w:sz w:val="16"/>
          <w:szCs w:val="16"/>
        </w:rPr>
      </w:pPr>
      <w:r w:rsidRPr="00025241">
        <w:rPr>
          <w:i/>
          <w:sz w:val="16"/>
          <w:szCs w:val="16"/>
        </w:rPr>
        <w:t xml:space="preserve">(Allegato alle "Linee guida sul funzionamento delle Commissioni Pareri e sulla procedura </w:t>
      </w:r>
      <w:r w:rsidRPr="00025241">
        <w:rPr>
          <w:rFonts w:cs="Arial"/>
          <w:i/>
          <w:sz w:val="16"/>
          <w:szCs w:val="16"/>
        </w:rPr>
        <w:t>per il rilascio dei pareri di congruità</w:t>
      </w:r>
      <w:r w:rsidRPr="00025241">
        <w:rPr>
          <w:rFonts w:cs="Arial"/>
          <w:sz w:val="16"/>
          <w:szCs w:val="16"/>
        </w:rPr>
        <w:t xml:space="preserve"> </w:t>
      </w:r>
      <w:r w:rsidRPr="00025241">
        <w:rPr>
          <w:rFonts w:cs="Arial"/>
          <w:i/>
          <w:sz w:val="16"/>
          <w:szCs w:val="16"/>
        </w:rPr>
        <w:t>sui corrispettivi per le prestazioni professionali" - art. 13)</w:t>
      </w:r>
    </w:p>
    <w:p w14:paraId="1B722272" w14:textId="77777777" w:rsidR="003215E7" w:rsidRPr="00860E83" w:rsidRDefault="003215E7" w:rsidP="003215E7">
      <w:pPr>
        <w:spacing w:before="0" w:after="0" w:line="240" w:lineRule="auto"/>
        <w:jc w:val="right"/>
        <w:rPr>
          <w:b/>
          <w:bCs/>
          <w:sz w:val="20"/>
        </w:rPr>
      </w:pPr>
    </w:p>
    <w:p w14:paraId="04A038EC" w14:textId="77777777" w:rsidR="003215E7" w:rsidRPr="00860E83" w:rsidRDefault="003215E7" w:rsidP="003215E7">
      <w:pPr>
        <w:spacing w:before="0" w:after="0" w:line="240" w:lineRule="auto"/>
        <w:rPr>
          <w:bCs/>
          <w:sz w:val="20"/>
        </w:rPr>
      </w:pPr>
      <w:r w:rsidRPr="00860E83">
        <w:rPr>
          <w:bCs/>
          <w:sz w:val="20"/>
        </w:rPr>
        <w:t>PG</w:t>
      </w:r>
      <w:r w:rsidRPr="00860E83">
        <w:rPr>
          <w:bCs/>
          <w:sz w:val="20"/>
          <w:vertAlign w:val="subscript"/>
        </w:rPr>
        <w:t>uscita</w:t>
      </w:r>
      <w:r w:rsidRPr="00860E83">
        <w:rPr>
          <w:bCs/>
          <w:sz w:val="20"/>
        </w:rPr>
        <w:t xml:space="preserve"> ……………….. del …………………</w:t>
      </w:r>
    </w:p>
    <w:p w14:paraId="11B4707B" w14:textId="77777777" w:rsidR="003215E7" w:rsidRPr="00860E83" w:rsidRDefault="003215E7" w:rsidP="003215E7">
      <w:pPr>
        <w:spacing w:before="0" w:after="0" w:line="240" w:lineRule="auto"/>
        <w:jc w:val="right"/>
        <w:rPr>
          <w:b/>
          <w:bCs/>
          <w:sz w:val="20"/>
        </w:rPr>
      </w:pPr>
    </w:p>
    <w:p w14:paraId="524BE1BE" w14:textId="77777777" w:rsidR="003215E7" w:rsidRPr="00860E83" w:rsidRDefault="003215E7" w:rsidP="003215E7">
      <w:pPr>
        <w:spacing w:before="0" w:after="0" w:line="240" w:lineRule="auto"/>
        <w:ind w:left="142" w:hanging="142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A</w:t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…………………………………………...</w:t>
      </w:r>
    </w:p>
    <w:p w14:paraId="442025AB" w14:textId="77777777" w:rsidR="003215E7" w:rsidRPr="00860E83" w:rsidRDefault="003215E7" w:rsidP="003215E7">
      <w:pPr>
        <w:spacing w:before="0" w:after="0" w:line="240" w:lineRule="auto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…………………………………..….……</w:t>
      </w:r>
    </w:p>
    <w:p w14:paraId="2051DD53" w14:textId="77777777" w:rsidR="003215E7" w:rsidRPr="00860E83" w:rsidRDefault="003215E7" w:rsidP="003215E7">
      <w:pPr>
        <w:spacing w:before="0" w:after="0" w:line="240" w:lineRule="auto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…………………………………………...</w:t>
      </w:r>
    </w:p>
    <w:p w14:paraId="7FA48893" w14:textId="77777777" w:rsidR="003215E7" w:rsidRPr="00860E83" w:rsidRDefault="003215E7" w:rsidP="003215E7">
      <w:pPr>
        <w:spacing w:before="0" w:after="0" w:line="240" w:lineRule="auto"/>
        <w:jc w:val="right"/>
        <w:rPr>
          <w:b/>
          <w:bCs/>
          <w:sz w:val="20"/>
        </w:rPr>
      </w:pPr>
    </w:p>
    <w:p w14:paraId="66185DEB" w14:textId="77777777" w:rsidR="003215E7" w:rsidRPr="00860E83" w:rsidRDefault="003215E7" w:rsidP="003215E7">
      <w:pPr>
        <w:spacing w:before="0" w:after="0" w:line="240" w:lineRule="auto"/>
        <w:jc w:val="right"/>
        <w:rPr>
          <w:b/>
          <w:bCs/>
          <w:sz w:val="20"/>
        </w:rPr>
      </w:pPr>
    </w:p>
    <w:p w14:paraId="4FD7FD93" w14:textId="77777777" w:rsidR="003215E7" w:rsidRPr="00860E83" w:rsidRDefault="003215E7" w:rsidP="003215E7">
      <w:pPr>
        <w:spacing w:before="0" w:after="0" w:line="280" w:lineRule="atLeast"/>
        <w:jc w:val="center"/>
        <w:rPr>
          <w:rFonts w:cs="Arial"/>
          <w:szCs w:val="24"/>
        </w:rPr>
      </w:pPr>
      <w:r w:rsidRPr="00860E83">
        <w:rPr>
          <w:rFonts w:cs="Arial"/>
          <w:b/>
          <w:bCs/>
          <w:szCs w:val="24"/>
        </w:rPr>
        <w:t>CONVOCAZIONE AUDIZIONE</w:t>
      </w:r>
    </w:p>
    <w:p w14:paraId="2C27DE40" w14:textId="77777777" w:rsidR="003215E7" w:rsidRPr="00860E83" w:rsidRDefault="003215E7" w:rsidP="003215E7">
      <w:pPr>
        <w:spacing w:before="0" w:after="0" w:line="280" w:lineRule="atLeast"/>
        <w:jc w:val="left"/>
        <w:rPr>
          <w:b/>
          <w:bCs/>
          <w:sz w:val="20"/>
        </w:rPr>
      </w:pPr>
    </w:p>
    <w:p w14:paraId="1085FBAB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t>in relazione alla richiesta di parere di congruità sui corrispettivi professionali PG ............................ del ........................ dell’ing. ………….…....................... relativa a ………………………………….………..................</w:t>
      </w:r>
    </w:p>
    <w:p w14:paraId="7F148E5B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t>………………………………………………..………………………………………………………………………….…</w:t>
      </w:r>
    </w:p>
    <w:p w14:paraId="52A644F3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t>…………………………………………………………………………………………………………………………...…</w:t>
      </w:r>
    </w:p>
    <w:p w14:paraId="4FAFFCE9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t>a carico di ……………………………………………………………………………………………………………..…., al fine di operare un attento e completo esame della pratica e formulare un corretto parere sulla stessa, la S.V. in qualità di</w:t>
      </w:r>
    </w:p>
    <w:p w14:paraId="2D86604B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sym w:font="Symbol" w:char="F090"/>
      </w:r>
      <w:r w:rsidRPr="00860E83">
        <w:rPr>
          <w:sz w:val="20"/>
        </w:rPr>
        <w:tab/>
        <w:t>Richiedente</w:t>
      </w:r>
    </w:p>
    <w:p w14:paraId="1728FB6F" w14:textId="77777777" w:rsidR="003215E7" w:rsidRPr="00860E83" w:rsidRDefault="003215E7" w:rsidP="003215E7">
      <w:pPr>
        <w:spacing w:before="0" w:after="0" w:line="360" w:lineRule="auto"/>
        <w:ind w:left="284" w:hanging="284"/>
        <w:rPr>
          <w:bCs/>
          <w:sz w:val="20"/>
        </w:rPr>
      </w:pPr>
      <w:r w:rsidRPr="00860E83">
        <w:rPr>
          <w:sz w:val="20"/>
        </w:rPr>
        <w:sym w:font="Symbol" w:char="F090"/>
      </w:r>
      <w:r w:rsidRPr="00860E83">
        <w:rPr>
          <w:sz w:val="20"/>
        </w:rPr>
        <w:tab/>
        <w:t>Controinteressato</w:t>
      </w:r>
    </w:p>
    <w:p w14:paraId="1A42912A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t>é invitata a presentarsi all'audizione delle ore .......................... del giorno ..................................... presso la sede dell'Ordine per fornire chiarimenti ai membri della Commissione Pareri dell'Ordine Ingegneri della Provincia di ………………………..</w:t>
      </w:r>
    </w:p>
    <w:p w14:paraId="06C7C8CF" w14:textId="77777777" w:rsidR="003215E7" w:rsidRPr="00860E83" w:rsidRDefault="003215E7" w:rsidP="003215E7">
      <w:pPr>
        <w:spacing w:before="0" w:after="0" w:line="360" w:lineRule="auto"/>
        <w:rPr>
          <w:sz w:val="20"/>
        </w:rPr>
      </w:pPr>
      <w:r w:rsidRPr="00860E83">
        <w:rPr>
          <w:sz w:val="20"/>
        </w:rPr>
        <w:t>In caso di impossibilità, la S.V. può depositare tempestivamente alla Segreteria richiesta scritta di una nuova e diversa data di audizione.</w:t>
      </w:r>
    </w:p>
    <w:p w14:paraId="396F6ACA" w14:textId="77777777" w:rsidR="003215E7" w:rsidRPr="00860E83" w:rsidRDefault="003215E7" w:rsidP="003215E7">
      <w:pPr>
        <w:spacing w:before="0" w:after="120" w:line="280" w:lineRule="atLeast"/>
        <w:rPr>
          <w:sz w:val="20"/>
        </w:rPr>
      </w:pPr>
      <w:r w:rsidRPr="00860E83">
        <w:rPr>
          <w:sz w:val="20"/>
        </w:rPr>
        <w:t>Il presente atto interrompe i termini del procedimento, che riprenderanno a decorrere dalla data dell'avvenuta audizione.</w:t>
      </w:r>
    </w:p>
    <w:p w14:paraId="0260AD11" w14:textId="77777777" w:rsidR="003215E7" w:rsidRPr="00860E83" w:rsidRDefault="003215E7" w:rsidP="003215E7">
      <w:pPr>
        <w:spacing w:before="0" w:after="120" w:line="280" w:lineRule="atLeast"/>
        <w:rPr>
          <w:sz w:val="20"/>
        </w:rPr>
      </w:pPr>
    </w:p>
    <w:p w14:paraId="51DC04F2" w14:textId="77777777" w:rsidR="003215E7" w:rsidRPr="00860E83" w:rsidRDefault="003215E7" w:rsidP="003215E7">
      <w:pPr>
        <w:spacing w:before="0" w:after="120" w:line="280" w:lineRule="atLeast"/>
        <w:jc w:val="center"/>
        <w:rPr>
          <w:sz w:val="20"/>
        </w:rPr>
      </w:pPr>
      <w:r w:rsidRPr="00860E83">
        <w:rPr>
          <w:sz w:val="20"/>
        </w:rPr>
        <w:t>Il Responsabile del Procedimento</w:t>
      </w:r>
    </w:p>
    <w:p w14:paraId="00B6925C" w14:textId="77777777" w:rsidR="003215E7" w:rsidRDefault="003215E7" w:rsidP="003215E7">
      <w:pPr>
        <w:spacing w:before="0" w:after="0" w:line="280" w:lineRule="atLeast"/>
        <w:rPr>
          <w:sz w:val="20"/>
        </w:rPr>
      </w:pP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</w:r>
      <w:r w:rsidRPr="00860E83">
        <w:rPr>
          <w:sz w:val="20"/>
        </w:rPr>
        <w:tab/>
        <w:t>…………………………………..</w:t>
      </w:r>
    </w:p>
    <w:p w14:paraId="771980C0" w14:textId="77777777" w:rsidR="003215E7" w:rsidRDefault="003215E7" w:rsidP="003215E7">
      <w:pPr>
        <w:spacing w:before="0" w:after="0" w:line="280" w:lineRule="atLeast"/>
        <w:rPr>
          <w:sz w:val="16"/>
          <w:szCs w:val="16"/>
        </w:rPr>
      </w:pPr>
    </w:p>
    <w:p w14:paraId="062C00B5" w14:textId="77777777" w:rsidR="00BA3B6A" w:rsidRDefault="00BA3B6A"/>
    <w:sectPr w:rsidR="00BA3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FA"/>
    <w:rsid w:val="002335FA"/>
    <w:rsid w:val="003215E7"/>
    <w:rsid w:val="00B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9CADA-91F7-47C2-A1B3-7D3A6CC9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5E7"/>
    <w:pPr>
      <w:spacing w:before="120" w:after="200" w:line="276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GONZALES (agonzales@unisa.it)</dc:creator>
  <cp:keywords/>
  <dc:description/>
  <cp:lastModifiedBy>Alessandra GONZALES (agonzales@unisa.it)</cp:lastModifiedBy>
  <cp:revision>2</cp:revision>
  <dcterms:created xsi:type="dcterms:W3CDTF">2021-04-16T16:55:00Z</dcterms:created>
  <dcterms:modified xsi:type="dcterms:W3CDTF">2021-04-16T16:55:00Z</dcterms:modified>
</cp:coreProperties>
</file>